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  <w:gridCol w:w="1701"/>
        <w:gridCol w:w="3119"/>
      </w:tblGrid>
      <w:tr w:rsidR="00D40B5A"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0B5A" w:rsidRDefault="00D40B5A" w:rsidP="00AF6CF8">
            <w:pPr>
              <w:spacing w:after="0"/>
              <w:ind w:firstLine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pacing w:val="70"/>
              </w:rPr>
              <w:t xml:space="preserve">                                                        </w:t>
            </w:r>
            <w:r>
              <w:rPr>
                <w:b/>
                <w:bCs/>
                <w:i/>
                <w:iCs/>
                <w:sz w:val="20"/>
                <w:szCs w:val="20"/>
              </w:rPr>
              <w:t>Estrutura Curricular (EC)</w:t>
            </w:r>
          </w:p>
        </w:tc>
      </w:tr>
      <w:tr w:rsidR="00D40B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D40B5A" w:rsidP="00AF6CF8">
            <w:pPr>
              <w:spacing w:before="60" w:after="60"/>
              <w:ind w:firstLine="0"/>
            </w:pPr>
            <w:r>
              <w:rPr>
                <w:smallCaps/>
                <w:sz w:val="24"/>
                <w:szCs w:val="24"/>
              </w:rPr>
              <w:t>Formulário nº 13</w:t>
            </w:r>
            <w:proofErr w:type="gramStart"/>
            <w:r>
              <w:rPr>
                <w:smallCaps/>
              </w:rPr>
              <w:t xml:space="preserve">  </w:t>
            </w:r>
            <w:proofErr w:type="gramEnd"/>
            <w:r>
              <w:rPr>
                <w:smallCaps/>
              </w:rPr>
              <w:t xml:space="preserve">–   </w:t>
            </w:r>
            <w:r>
              <w:rPr>
                <w:b/>
                <w:bCs/>
                <w:i/>
                <w:iCs/>
                <w:smallCaps/>
                <w:sz w:val="28"/>
                <w:szCs w:val="28"/>
              </w:rPr>
              <w:t>Especificação  da  Disciplina/Atividade</w:t>
            </w:r>
            <w:r>
              <w:rPr>
                <w:smallCaps/>
              </w:rPr>
              <w:t xml:space="preserve"> </w:t>
            </w:r>
          </w:p>
        </w:tc>
      </w:tr>
      <w:tr w:rsidR="00D40B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D40B5A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b/>
                <w:bCs/>
                <w:smallCaps/>
                <w:sz w:val="22"/>
                <w:szCs w:val="22"/>
              </w:rPr>
              <w:t>Conteúdo de estudos</w:t>
            </w:r>
          </w:p>
          <w:p w:rsidR="00417D92" w:rsidRDefault="00417D92">
            <w:pPr>
              <w:spacing w:before="120" w:after="0"/>
              <w:ind w:firstLine="0"/>
              <w:jc w:val="center"/>
              <w:rPr>
                <w:b/>
                <w:bCs/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color w:val="000000"/>
                <w:sz w:val="22"/>
              </w:rPr>
              <w:t>seminários</w:t>
            </w:r>
            <w:proofErr w:type="gramEnd"/>
            <w:r>
              <w:rPr>
                <w:smallCaps/>
                <w:color w:val="000000"/>
                <w:sz w:val="22"/>
              </w:rPr>
              <w:t xml:space="preserve"> curriculares</w:t>
            </w:r>
          </w:p>
        </w:tc>
      </w:tr>
      <w:tr w:rsidR="00D40B5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8502C7" w:rsidRDefault="00D40B5A">
            <w:pPr>
              <w:pStyle w:val="Ttulo1"/>
              <w:rPr>
                <w:rFonts w:ascii="Times New Roman" w:hAnsi="Times New Roman" w:cs="Times New Roman"/>
                <w:smallCaps/>
                <w:kern w:val="0"/>
                <w:sz w:val="22"/>
                <w:szCs w:val="22"/>
              </w:rPr>
            </w:pPr>
            <w:r w:rsidRPr="008502C7">
              <w:rPr>
                <w:rFonts w:ascii="Times New Roman" w:hAnsi="Times New Roman" w:cs="Times New Roman"/>
                <w:smallCaps/>
                <w:kern w:val="0"/>
                <w:sz w:val="22"/>
                <w:szCs w:val="22"/>
              </w:rPr>
              <w:t>Nome da Disciplina/Atividade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8502C7" w:rsidRDefault="00D40B5A">
            <w:pPr>
              <w:pStyle w:val="Ttulo1"/>
              <w:rPr>
                <w:rFonts w:ascii="Times New Roman" w:hAnsi="Times New Roman" w:cs="Times New Roman"/>
                <w:smallCaps/>
                <w:kern w:val="0"/>
                <w:sz w:val="22"/>
                <w:szCs w:val="22"/>
              </w:rPr>
            </w:pPr>
            <w:r w:rsidRPr="008502C7">
              <w:rPr>
                <w:rFonts w:ascii="Times New Roman" w:hAnsi="Times New Roman" w:cs="Times New Roman"/>
                <w:smallCaps/>
                <w:kern w:val="0"/>
                <w:sz w:val="22"/>
                <w:szCs w:val="22"/>
              </w:rPr>
              <w:t>Código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0B5A" w:rsidRDefault="00D40B5A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Criação     </w:t>
            </w:r>
            <w:proofErr w:type="gramStart"/>
            <w:r>
              <w:rPr>
                <w:smallCaps/>
                <w:sz w:val="22"/>
                <w:szCs w:val="22"/>
              </w:rPr>
              <w:t xml:space="preserve">(    </w:t>
            </w:r>
            <w:proofErr w:type="gramEnd"/>
            <w:r>
              <w:rPr>
                <w:smallCaps/>
                <w:sz w:val="22"/>
                <w:szCs w:val="22"/>
              </w:rPr>
              <w:t>)</w:t>
            </w:r>
          </w:p>
        </w:tc>
      </w:tr>
      <w:tr w:rsidR="00D40B5A">
        <w:trPr>
          <w:cantSplit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38681E" w:rsidRDefault="00417D92" w:rsidP="0038681E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bCs/>
                <w:szCs w:val="24"/>
              </w:rPr>
              <w:t>Seminários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417D9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color w:val="000000"/>
                <w:sz w:val="22"/>
              </w:rPr>
              <w:t>GCO 00355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D40B5A" w:rsidP="006F0852">
            <w:pPr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Alteração: nome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(   )  CH (   )</w:t>
            </w:r>
          </w:p>
        </w:tc>
      </w:tr>
      <w:tr w:rsidR="00D40B5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D40B5A">
            <w:pPr>
              <w:spacing w:before="120" w:after="0"/>
              <w:ind w:firstLine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Departamento/Coordenação de Execução: Comunicação Social</w:t>
            </w:r>
          </w:p>
        </w:tc>
      </w:tr>
      <w:tr w:rsidR="00D40B5A">
        <w:trPr>
          <w:cantSplit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417D92" w:rsidP="006F0852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Carga Horária total: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 </w:t>
            </w:r>
            <w:proofErr w:type="gramEnd"/>
            <w:r>
              <w:rPr>
                <w:smallCaps/>
                <w:sz w:val="22"/>
                <w:szCs w:val="22"/>
              </w:rPr>
              <w:t>3</w:t>
            </w:r>
            <w:r w:rsidR="00D40B5A">
              <w:rPr>
                <w:smallCaps/>
                <w:sz w:val="22"/>
                <w:szCs w:val="22"/>
              </w:rPr>
              <w:t xml:space="preserve">0h                   </w:t>
            </w:r>
            <w:r>
              <w:rPr>
                <w:smallCaps/>
                <w:sz w:val="22"/>
                <w:szCs w:val="22"/>
              </w:rPr>
              <w:t xml:space="preserve">                     Teórica:  3</w:t>
            </w:r>
            <w:r w:rsidR="00D40B5A">
              <w:rPr>
                <w:smallCaps/>
                <w:sz w:val="22"/>
                <w:szCs w:val="22"/>
              </w:rPr>
              <w:t xml:space="preserve">0h         Prática:                    Estágio:  </w:t>
            </w:r>
          </w:p>
        </w:tc>
      </w:tr>
      <w:tr w:rsidR="00D40B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D40B5A" w:rsidP="00AC5326">
            <w:pPr>
              <w:spacing w:before="120"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Disciplina/Atividade:</w:t>
            </w:r>
            <w:proofErr w:type="gramStart"/>
            <w:r>
              <w:rPr>
                <w:smallCaps/>
                <w:sz w:val="22"/>
                <w:szCs w:val="22"/>
              </w:rPr>
              <w:t xml:space="preserve">  </w:t>
            </w:r>
            <w:proofErr w:type="gramEnd"/>
            <w:r>
              <w:rPr>
                <w:smallCaps/>
                <w:sz w:val="22"/>
                <w:szCs w:val="22"/>
              </w:rPr>
              <w:t>Obrigatória   (  X  )                 Optativa   (       )                                       AC   (     )</w:t>
            </w:r>
          </w:p>
        </w:tc>
      </w:tr>
      <w:tr w:rsidR="00D40B5A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D40B5A" w:rsidP="00E61193">
            <w:pPr>
              <w:spacing w:after="0"/>
              <w:ind w:firstLine="0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Objetivos da Disciplina/Atividade: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Default="00417D92" w:rsidP="00417D92">
            <w:pPr>
              <w:pStyle w:val="PargrafodaLista"/>
              <w:ind w:left="356" w:firstLine="0"/>
              <w:rPr>
                <w:smallCaps/>
                <w:color w:val="000000"/>
                <w:sz w:val="22"/>
              </w:rPr>
            </w:pPr>
            <w:r>
              <w:rPr>
                <w:smallCaps/>
                <w:color w:val="000000"/>
                <w:sz w:val="22"/>
              </w:rPr>
              <w:t>Aproximar o aluno das atividades profissionais das diversas áreas de conhecimento de</w:t>
            </w:r>
          </w:p>
          <w:p w:rsidR="00417D92" w:rsidRDefault="00417D92" w:rsidP="00417D92">
            <w:pPr>
              <w:pStyle w:val="PargrafodaLista"/>
              <w:ind w:left="356" w:firstLine="0"/>
              <w:rPr>
                <w:smallCaps/>
                <w:color w:val="000000"/>
                <w:sz w:val="22"/>
              </w:rPr>
            </w:pPr>
            <w:proofErr w:type="gramStart"/>
            <w:r>
              <w:rPr>
                <w:smallCaps/>
                <w:color w:val="000000"/>
                <w:sz w:val="22"/>
              </w:rPr>
              <w:t>publicidade</w:t>
            </w:r>
            <w:proofErr w:type="gramEnd"/>
            <w:r>
              <w:rPr>
                <w:smallCaps/>
                <w:color w:val="000000"/>
                <w:sz w:val="22"/>
              </w:rPr>
              <w:t xml:space="preserve"> e propaganda, com a realização de seminários com profissionais do mercado e de</w:t>
            </w:r>
          </w:p>
          <w:p w:rsidR="00417D92" w:rsidRPr="00BA6D33" w:rsidRDefault="00417D92" w:rsidP="00417D92">
            <w:pPr>
              <w:pStyle w:val="PargrafodaLista"/>
              <w:ind w:left="356" w:firstLine="0"/>
              <w:rPr>
                <w:smallCaps/>
                <w:sz w:val="22"/>
                <w:szCs w:val="22"/>
              </w:rPr>
            </w:pPr>
            <w:proofErr w:type="gramStart"/>
            <w:r>
              <w:rPr>
                <w:smallCaps/>
                <w:color w:val="000000"/>
                <w:sz w:val="22"/>
              </w:rPr>
              <w:t>egressos</w:t>
            </w:r>
            <w:proofErr w:type="gramEnd"/>
            <w:r>
              <w:rPr>
                <w:smallCaps/>
                <w:color w:val="000000"/>
                <w:sz w:val="22"/>
              </w:rPr>
              <w:t xml:space="preserve"> do curso.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Descrição da Ementa: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59" w:rsidRDefault="002A3359" w:rsidP="002A3359">
            <w:r>
              <w:rPr>
                <w:sz w:val="22"/>
              </w:rPr>
              <w:t xml:space="preserve">Palestras com profissionais das diversas áreas de conhecimento em publicidade e propaganda.  </w:t>
            </w:r>
          </w:p>
          <w:p w:rsidR="00D40B5A" w:rsidRPr="002A3359" w:rsidRDefault="002A3359" w:rsidP="002A3359">
            <w:r>
              <w:rPr>
                <w:sz w:val="22"/>
              </w:rPr>
              <w:t>Avaliação:</w:t>
            </w:r>
            <w:r w:rsidR="00D00E87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Os alunos serão divididos em equipes de planejamento, organização, captação e execução do evento onde </w:t>
            </w:r>
            <w:proofErr w:type="gramStart"/>
            <w:r>
              <w:rPr>
                <w:sz w:val="22"/>
              </w:rPr>
              <w:t>serão</w:t>
            </w:r>
            <w:proofErr w:type="gramEnd"/>
            <w:r>
              <w:rPr>
                <w:sz w:val="22"/>
              </w:rPr>
              <w:t xml:space="preserve"> avaliados com nota a participação, assiduidade, espírito de equipe e capacidade de organização e criação.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mallCaps/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>Bibliografia Básica: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2A3359" w:rsidRDefault="002A3359" w:rsidP="00F50B20">
            <w:pPr>
              <w:spacing w:after="0"/>
              <w:ind w:left="540" w:hanging="540"/>
              <w:rPr>
                <w:smallCaps/>
                <w:color w:val="000000"/>
                <w:sz w:val="22"/>
                <w:szCs w:val="22"/>
              </w:rPr>
            </w:pPr>
            <w:bookmarkStart w:id="0" w:name="_GoBack"/>
            <w:bookmarkEnd w:id="0"/>
            <w:proofErr w:type="spellStart"/>
            <w:r w:rsidRPr="002A3359">
              <w:rPr>
                <w:smallCaps/>
                <w:color w:val="000000"/>
                <w:sz w:val="22"/>
                <w:szCs w:val="22"/>
              </w:rPr>
              <w:t>Mattelart</w:t>
            </w:r>
            <w:proofErr w:type="spellEnd"/>
            <w:r w:rsidRPr="002A3359">
              <w:rPr>
                <w:smallCap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A3359">
              <w:rPr>
                <w:smallCaps/>
                <w:color w:val="000000"/>
                <w:sz w:val="22"/>
                <w:szCs w:val="22"/>
              </w:rPr>
              <w:t>Michèle</w:t>
            </w:r>
            <w:proofErr w:type="spellEnd"/>
            <w:r w:rsidRPr="002A3359">
              <w:rPr>
                <w:smallCaps/>
                <w:color w:val="000000"/>
                <w:sz w:val="22"/>
                <w:szCs w:val="22"/>
              </w:rPr>
              <w:t xml:space="preserve"> &amp; Armand, História das Teorias da Comunicação. SP, Brasil, Ed., </w:t>
            </w:r>
            <w:proofErr w:type="gramStart"/>
            <w:r w:rsidRPr="002A3359">
              <w:rPr>
                <w:smallCaps/>
                <w:color w:val="000000"/>
                <w:sz w:val="22"/>
                <w:szCs w:val="22"/>
              </w:rPr>
              <w:t>1999Loyola</w:t>
            </w:r>
            <w:proofErr w:type="gramEnd"/>
            <w:r w:rsidRPr="002A3359">
              <w:rPr>
                <w:smallCaps/>
                <w:color w:val="000000"/>
                <w:sz w:val="22"/>
                <w:szCs w:val="22"/>
              </w:rPr>
              <w:t>.</w:t>
            </w:r>
          </w:p>
          <w:p w:rsidR="002A3359" w:rsidRPr="002A3359" w:rsidRDefault="002A3359" w:rsidP="00F50B20">
            <w:pPr>
              <w:spacing w:after="0"/>
              <w:ind w:left="540" w:hanging="540"/>
              <w:rPr>
                <w:color w:val="000000"/>
                <w:sz w:val="22"/>
                <w:szCs w:val="22"/>
              </w:rPr>
            </w:pPr>
            <w:r w:rsidRPr="002A3359">
              <w:rPr>
                <w:color w:val="000000"/>
                <w:sz w:val="22"/>
                <w:szCs w:val="22"/>
              </w:rPr>
              <w:t xml:space="preserve">Neusa </w:t>
            </w:r>
            <w:proofErr w:type="spellStart"/>
            <w:r w:rsidRPr="002A3359">
              <w:rPr>
                <w:color w:val="000000"/>
                <w:sz w:val="22"/>
                <w:szCs w:val="22"/>
              </w:rPr>
              <w:t>Demartini</w:t>
            </w:r>
            <w:proofErr w:type="spellEnd"/>
            <w:r w:rsidRPr="002A3359">
              <w:rPr>
                <w:color w:val="000000"/>
                <w:sz w:val="22"/>
                <w:szCs w:val="22"/>
              </w:rPr>
              <w:t xml:space="preserve"> Gomes. Publicidade ou propaganda? É isso aí! </w:t>
            </w:r>
            <w:r w:rsidRPr="002A3359">
              <w:rPr>
                <w:color w:val="000000"/>
                <w:sz w:val="22"/>
                <w:szCs w:val="22"/>
              </w:rPr>
              <w:tab/>
              <w:t xml:space="preserve">Revista FAMECOS: mídia, cultura e tecnologia.Vol. 1, </w:t>
            </w:r>
            <w:proofErr w:type="gramStart"/>
            <w:r w:rsidRPr="002A3359">
              <w:rPr>
                <w:color w:val="000000"/>
                <w:sz w:val="22"/>
                <w:szCs w:val="22"/>
              </w:rPr>
              <w:t>No 16</w:t>
            </w:r>
            <w:proofErr w:type="gramEnd"/>
            <w:r w:rsidRPr="002A3359">
              <w:rPr>
                <w:color w:val="000000"/>
                <w:sz w:val="22"/>
                <w:szCs w:val="22"/>
              </w:rPr>
              <w:t xml:space="preserve"> (2001).</w:t>
            </w:r>
          </w:p>
          <w:p w:rsidR="002A3359" w:rsidRPr="002A3359" w:rsidRDefault="002A3359" w:rsidP="00F50B20">
            <w:pPr>
              <w:spacing w:after="0"/>
              <w:ind w:left="540" w:hanging="540"/>
              <w:rPr>
                <w:sz w:val="22"/>
                <w:szCs w:val="22"/>
              </w:rPr>
            </w:pPr>
            <w:proofErr w:type="spellStart"/>
            <w:r w:rsidRPr="002A3359">
              <w:rPr>
                <w:color w:val="000000"/>
                <w:sz w:val="22"/>
                <w:szCs w:val="22"/>
              </w:rPr>
              <w:t>J.B.</w:t>
            </w:r>
            <w:proofErr w:type="spellEnd"/>
            <w:r w:rsidRPr="002A3359">
              <w:rPr>
                <w:color w:val="000000"/>
                <w:sz w:val="22"/>
                <w:szCs w:val="22"/>
              </w:rPr>
              <w:t xml:space="preserve"> Pinho, Propaganda Institucional: Usos e funções da Propaganda em </w:t>
            </w:r>
            <w:proofErr w:type="spellStart"/>
            <w:proofErr w:type="gramStart"/>
            <w:r w:rsidRPr="002A3359">
              <w:rPr>
                <w:color w:val="000000"/>
                <w:sz w:val="22"/>
                <w:szCs w:val="22"/>
              </w:rPr>
              <w:t>RelaçõesPúblicas</w:t>
            </w:r>
            <w:proofErr w:type="spellEnd"/>
            <w:proofErr w:type="gramEnd"/>
            <w:r w:rsidRPr="002A3359"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A3359">
              <w:rPr>
                <w:color w:val="000000"/>
                <w:sz w:val="22"/>
                <w:szCs w:val="22"/>
              </w:rPr>
              <w:t>Summus</w:t>
            </w:r>
            <w:proofErr w:type="spellEnd"/>
            <w:r w:rsidRPr="002A3359">
              <w:rPr>
                <w:color w:val="000000"/>
                <w:sz w:val="22"/>
                <w:szCs w:val="22"/>
              </w:rPr>
              <w:t xml:space="preserve"> Editorial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2471AF">
            <w:pPr>
              <w:spacing w:after="0"/>
              <w:ind w:firstLine="0"/>
              <w:rPr>
                <w:sz w:val="24"/>
                <w:szCs w:val="24"/>
              </w:rPr>
            </w:pPr>
            <w:r w:rsidRPr="00E61193">
              <w:rPr>
                <w:smallCaps/>
                <w:sz w:val="24"/>
                <w:szCs w:val="24"/>
              </w:rPr>
              <w:t xml:space="preserve">Bibliografia </w:t>
            </w:r>
            <w:r>
              <w:rPr>
                <w:smallCaps/>
                <w:sz w:val="24"/>
                <w:szCs w:val="24"/>
              </w:rPr>
              <w:t>Complementar</w:t>
            </w:r>
            <w:r w:rsidRPr="00E61193">
              <w:rPr>
                <w:smallCaps/>
                <w:sz w:val="24"/>
                <w:szCs w:val="24"/>
              </w:rPr>
              <w:t>: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2A3359" w:rsidRDefault="002A3359" w:rsidP="00F50B20">
            <w:pPr>
              <w:spacing w:after="0"/>
              <w:ind w:left="540" w:hanging="540"/>
              <w:rPr>
                <w:sz w:val="22"/>
                <w:szCs w:val="22"/>
              </w:rPr>
            </w:pPr>
            <w:r w:rsidRPr="002A3359">
              <w:rPr>
                <w:color w:val="000000"/>
                <w:sz w:val="22"/>
                <w:szCs w:val="22"/>
                <w:u w:color="000000"/>
              </w:rPr>
              <w:t xml:space="preserve">SAMPAIO, Rafael. Propaganda de A </w:t>
            </w:r>
            <w:proofErr w:type="spellStart"/>
            <w:r w:rsidRPr="002A3359">
              <w:rPr>
                <w:color w:val="000000"/>
                <w:sz w:val="22"/>
                <w:szCs w:val="22"/>
                <w:u w:color="000000"/>
              </w:rPr>
              <w:t>a</w:t>
            </w:r>
            <w:proofErr w:type="spellEnd"/>
            <w:r w:rsidRPr="002A3359">
              <w:rPr>
                <w:color w:val="000000"/>
                <w:sz w:val="22"/>
                <w:szCs w:val="22"/>
                <w:u w:color="000000"/>
              </w:rPr>
              <w:t xml:space="preserve"> Z, Editora Campus, 2003. 390p.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2A3359" w:rsidRDefault="002A3359" w:rsidP="00E61193">
            <w:pPr>
              <w:spacing w:after="0"/>
              <w:ind w:firstLine="0"/>
              <w:rPr>
                <w:sz w:val="22"/>
                <w:szCs w:val="22"/>
              </w:rPr>
            </w:pPr>
            <w:r w:rsidRPr="002A3359">
              <w:rPr>
                <w:color w:val="000000"/>
                <w:sz w:val="22"/>
                <w:szCs w:val="22"/>
                <w:u w:color="000000"/>
              </w:rPr>
              <w:t xml:space="preserve">SANT'ANNA, Armando. Propaganda: teoria, técnica, prática. Pioneira </w:t>
            </w:r>
            <w:proofErr w:type="spellStart"/>
            <w:r w:rsidRPr="002A3359">
              <w:rPr>
                <w:color w:val="000000"/>
                <w:sz w:val="22"/>
                <w:szCs w:val="22"/>
                <w:u w:color="000000"/>
              </w:rPr>
              <w:t>Thomson</w:t>
            </w:r>
            <w:proofErr w:type="spellEnd"/>
            <w:r w:rsidRPr="002A3359">
              <w:rPr>
                <w:color w:val="000000"/>
                <w:sz w:val="22"/>
                <w:szCs w:val="22"/>
                <w:u w:color="000000"/>
              </w:rPr>
              <w:t xml:space="preserve"> </w:t>
            </w:r>
            <w:proofErr w:type="spellStart"/>
            <w:r w:rsidRPr="002A3359">
              <w:rPr>
                <w:color w:val="000000"/>
                <w:sz w:val="22"/>
                <w:szCs w:val="22"/>
                <w:u w:color="000000"/>
              </w:rPr>
              <w:t>Learning</w:t>
            </w:r>
            <w:proofErr w:type="spellEnd"/>
            <w:r w:rsidRPr="002A3359">
              <w:rPr>
                <w:color w:val="000000"/>
                <w:sz w:val="22"/>
                <w:szCs w:val="22"/>
                <w:u w:color="000000"/>
              </w:rPr>
              <w:t>, 2002 ou 8ª edição.</w:t>
            </w: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  <w:tr w:rsidR="00D40B5A" w:rsidRPr="00E6119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B5A" w:rsidRPr="00E61193" w:rsidRDefault="00D40B5A" w:rsidP="00E61193">
            <w:pPr>
              <w:spacing w:after="0"/>
              <w:ind w:firstLine="0"/>
              <w:rPr>
                <w:sz w:val="24"/>
                <w:szCs w:val="24"/>
              </w:rPr>
            </w:pPr>
          </w:p>
        </w:tc>
      </w:tr>
    </w:tbl>
    <w:p w:rsidR="00D40B5A" w:rsidRDefault="00D40B5A" w:rsidP="00E61193">
      <w:pPr>
        <w:spacing w:after="0"/>
        <w:ind w:firstLine="0"/>
        <w:rPr>
          <w:sz w:val="16"/>
          <w:szCs w:val="16"/>
        </w:rPr>
      </w:pPr>
    </w:p>
    <w:p w:rsidR="002A3359" w:rsidRDefault="002A3359" w:rsidP="00E61193">
      <w:pPr>
        <w:spacing w:after="0"/>
        <w:ind w:firstLine="0"/>
        <w:rPr>
          <w:sz w:val="16"/>
          <w:szCs w:val="16"/>
        </w:rPr>
      </w:pPr>
    </w:p>
    <w:p w:rsidR="002A3359" w:rsidRPr="009B0FE5" w:rsidRDefault="002A3359" w:rsidP="00E61193">
      <w:pPr>
        <w:spacing w:after="0"/>
        <w:ind w:firstLine="0"/>
        <w:rPr>
          <w:sz w:val="16"/>
          <w:szCs w:val="16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4961"/>
      </w:tblGrid>
      <w:tr w:rsidR="00D40B5A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40B5A" w:rsidRDefault="00D40B5A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____________________________________</w:t>
            </w:r>
          </w:p>
          <w:p w:rsidR="00D40B5A" w:rsidRDefault="00D40B5A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Coordenador</w:t>
            </w:r>
          </w:p>
          <w:p w:rsidR="00D40B5A" w:rsidRDefault="00D40B5A" w:rsidP="00A92E96">
            <w:pPr>
              <w:spacing w:after="0"/>
              <w:ind w:firstLine="425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D40B5A" w:rsidRDefault="00D40B5A">
            <w:pPr>
              <w:spacing w:before="120" w:after="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___________________________________</w:t>
            </w:r>
          </w:p>
          <w:p w:rsidR="00D40B5A" w:rsidRDefault="00D40B5A">
            <w:pPr>
              <w:spacing w:after="240"/>
              <w:ind w:firstLine="0"/>
              <w:jc w:val="center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Chefe de Depto/Coordenador</w:t>
            </w:r>
          </w:p>
          <w:p w:rsidR="00D40B5A" w:rsidRDefault="00D40B5A" w:rsidP="00A92E96">
            <w:pPr>
              <w:spacing w:after="0"/>
              <w:jc w:val="lef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Data _____/_____/_____</w:t>
            </w:r>
          </w:p>
        </w:tc>
      </w:tr>
    </w:tbl>
    <w:p w:rsidR="00D40B5A" w:rsidRPr="00E61193" w:rsidRDefault="00D40B5A" w:rsidP="002A3359">
      <w:pPr>
        <w:spacing w:before="60" w:after="0"/>
        <w:ind w:firstLine="0"/>
        <w:rPr>
          <w:sz w:val="20"/>
          <w:szCs w:val="20"/>
        </w:rPr>
      </w:pPr>
    </w:p>
    <w:sectPr w:rsidR="00D40B5A" w:rsidRPr="00E61193" w:rsidSect="009B0FE5">
      <w:headerReference w:type="default" r:id="rId7"/>
      <w:pgSz w:w="11907" w:h="16840" w:code="9"/>
      <w:pgMar w:top="567" w:right="851" w:bottom="567" w:left="1418" w:header="680" w:footer="96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B9F" w:rsidRDefault="00045B9F" w:rsidP="005F3D30">
      <w:r>
        <w:separator/>
      </w:r>
    </w:p>
  </w:endnote>
  <w:endnote w:type="continuationSeparator" w:id="0">
    <w:p w:rsidR="00045B9F" w:rsidRDefault="00045B9F" w:rsidP="005F3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B9F" w:rsidRDefault="00045B9F" w:rsidP="005F3D30">
      <w:r>
        <w:separator/>
      </w:r>
    </w:p>
  </w:footnote>
  <w:footnote w:type="continuationSeparator" w:id="0">
    <w:p w:rsidR="00045B9F" w:rsidRDefault="00045B9F" w:rsidP="005F3D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B5A" w:rsidRPr="00E61193" w:rsidRDefault="007E1D2C">
    <w:pPr>
      <w:spacing w:before="60" w:after="0"/>
      <w:ind w:right="-210" w:firstLine="0"/>
      <w:jc w:val="left"/>
      <w:rPr>
        <w:smallCaps/>
        <w:spacing w:val="-10"/>
        <w:sz w:val="18"/>
        <w:szCs w:val="18"/>
      </w:rPr>
    </w:pPr>
    <w:r>
      <w:rPr>
        <w:noProof/>
        <w:spacing w:val="50"/>
        <w:sz w:val="18"/>
        <w:szCs w:val="18"/>
      </w:rPr>
      <w:drawing>
        <wp:inline distT="0" distB="0" distL="0" distR="0">
          <wp:extent cx="334645" cy="143510"/>
          <wp:effectExtent l="1905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645" cy="143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0B5A">
      <w:rPr>
        <w:spacing w:val="-10"/>
        <w:sz w:val="18"/>
        <w:szCs w:val="18"/>
      </w:rPr>
      <w:t xml:space="preserve">  </w:t>
    </w:r>
    <w:r w:rsidR="00D40B5A" w:rsidRPr="00E61193">
      <w:rPr>
        <w:smallCaps/>
        <w:spacing w:val="-10"/>
        <w:sz w:val="18"/>
        <w:szCs w:val="18"/>
      </w:rPr>
      <w:t>Universidade Federal Fluminense</w:t>
    </w:r>
  </w:p>
  <w:p w:rsidR="00D40B5A" w:rsidRPr="00E61193" w:rsidRDefault="00D40B5A" w:rsidP="00E61193">
    <w:pPr>
      <w:spacing w:after="40"/>
      <w:ind w:right="-210" w:firstLine="0"/>
      <w:rPr>
        <w:smallCaps/>
        <w:spacing w:val="8"/>
        <w:sz w:val="18"/>
        <w:szCs w:val="18"/>
      </w:rPr>
    </w:pPr>
    <w:r w:rsidRPr="00E61193">
      <w:rPr>
        <w:spacing w:val="50"/>
        <w:sz w:val="18"/>
        <w:szCs w:val="18"/>
      </w:rPr>
      <w:object w:dxaOrig="4996" w:dyaOrig="2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.7pt;height:15.6pt" o:ole="" fillcolor="window">
          <v:imagedata r:id="rId2" o:title=""/>
        </v:shape>
        <o:OLEObject Type="Embed" ProgID="PBrush" ShapeID="_x0000_i1025" DrawAspect="Content" ObjectID="_1476802665" r:id="rId3"/>
      </w:object>
    </w:r>
    <w:r w:rsidRPr="00E61193">
      <w:rPr>
        <w:spacing w:val="50"/>
        <w:sz w:val="18"/>
        <w:szCs w:val="18"/>
      </w:rPr>
      <w:t xml:space="preserve"> </w:t>
    </w:r>
    <w:r w:rsidRPr="00E61193">
      <w:rPr>
        <w:smallCaps/>
        <w:spacing w:val="-10"/>
        <w:sz w:val="18"/>
        <w:szCs w:val="18"/>
      </w:rPr>
      <w:t>Pró-Reitoria de Assuntos Acadêmicos</w:t>
    </w:r>
  </w:p>
  <w:p w:rsidR="00D40B5A" w:rsidRPr="00E61193" w:rsidRDefault="00D40B5A" w:rsidP="00E61193">
    <w:pPr>
      <w:pStyle w:val="Cabealho"/>
      <w:spacing w:after="0"/>
      <w:rPr>
        <w:sz w:val="18"/>
        <w:szCs w:val="18"/>
      </w:rPr>
    </w:pPr>
    <w:r>
      <w:rPr>
        <w:smallCaps/>
        <w:spacing w:val="8"/>
        <w:sz w:val="18"/>
        <w:szCs w:val="18"/>
      </w:rPr>
      <w:t xml:space="preserve"> </w:t>
    </w:r>
    <w:r w:rsidRPr="00E61193">
      <w:rPr>
        <w:smallCaps/>
        <w:spacing w:val="8"/>
        <w:sz w:val="18"/>
        <w:szCs w:val="18"/>
      </w:rPr>
      <w:t>Coordenadoria de Apoio ao Ensino de Graduação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0889"/>
    <w:multiLevelType w:val="hybridMultilevel"/>
    <w:tmpl w:val="F072C9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53900D88"/>
    <w:multiLevelType w:val="hybridMultilevel"/>
    <w:tmpl w:val="9DD0D310"/>
    <w:lvl w:ilvl="0" w:tplc="39A6F9A8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C10F8"/>
    <w:rsid w:val="00017411"/>
    <w:rsid w:val="00045B9F"/>
    <w:rsid w:val="00113CCA"/>
    <w:rsid w:val="001F11D3"/>
    <w:rsid w:val="001F49ED"/>
    <w:rsid w:val="002200B1"/>
    <w:rsid w:val="002471AF"/>
    <w:rsid w:val="002A3359"/>
    <w:rsid w:val="002C10F8"/>
    <w:rsid w:val="002F63DE"/>
    <w:rsid w:val="00364AA2"/>
    <w:rsid w:val="0037680A"/>
    <w:rsid w:val="0038681E"/>
    <w:rsid w:val="00417D92"/>
    <w:rsid w:val="004439FB"/>
    <w:rsid w:val="005330F2"/>
    <w:rsid w:val="00554077"/>
    <w:rsid w:val="00577FCA"/>
    <w:rsid w:val="00584E47"/>
    <w:rsid w:val="005F37EF"/>
    <w:rsid w:val="005F3D30"/>
    <w:rsid w:val="006F0852"/>
    <w:rsid w:val="00721FAC"/>
    <w:rsid w:val="007B113A"/>
    <w:rsid w:val="007D3ABD"/>
    <w:rsid w:val="007E1D2C"/>
    <w:rsid w:val="007E6FC4"/>
    <w:rsid w:val="008502C7"/>
    <w:rsid w:val="008E5744"/>
    <w:rsid w:val="00922FAE"/>
    <w:rsid w:val="009A5605"/>
    <w:rsid w:val="009B0FE5"/>
    <w:rsid w:val="009C038C"/>
    <w:rsid w:val="009C1D02"/>
    <w:rsid w:val="009D05E2"/>
    <w:rsid w:val="00A85C19"/>
    <w:rsid w:val="00A92E96"/>
    <w:rsid w:val="00AC5326"/>
    <w:rsid w:val="00AF6CF8"/>
    <w:rsid w:val="00B319F6"/>
    <w:rsid w:val="00B3200E"/>
    <w:rsid w:val="00BA6D33"/>
    <w:rsid w:val="00C06316"/>
    <w:rsid w:val="00C5403B"/>
    <w:rsid w:val="00D00E87"/>
    <w:rsid w:val="00D40B5A"/>
    <w:rsid w:val="00D40DA3"/>
    <w:rsid w:val="00D42A9D"/>
    <w:rsid w:val="00D9007E"/>
    <w:rsid w:val="00E61193"/>
    <w:rsid w:val="00F5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7E"/>
    <w:pPr>
      <w:autoSpaceDE w:val="0"/>
      <w:autoSpaceDN w:val="0"/>
      <w:spacing w:after="120"/>
      <w:ind w:firstLine="567"/>
      <w:jc w:val="both"/>
    </w:pPr>
    <w:rPr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9"/>
    <w:qFormat/>
    <w:rsid w:val="00D9007E"/>
    <w:pPr>
      <w:keepNext/>
      <w:spacing w:before="120" w:after="0"/>
      <w:ind w:firstLine="0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9"/>
    <w:qFormat/>
    <w:rsid w:val="00D9007E"/>
    <w:pPr>
      <w:keepNext/>
      <w:spacing w:before="360" w:after="240"/>
      <w:ind w:firstLine="0"/>
      <w:jc w:val="center"/>
      <w:outlineLvl w:val="2"/>
    </w:pPr>
    <w:rPr>
      <w:rFonts w:ascii="Cambria" w:hAnsi="Cambria" w:cs="Cambria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D9007E"/>
    <w:pPr>
      <w:keepNext/>
      <w:spacing w:before="360" w:after="240"/>
      <w:ind w:firstLine="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9007E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9"/>
    <w:semiHidden/>
    <w:rsid w:val="00D9007E"/>
    <w:rPr>
      <w:rFonts w:ascii="Cambria" w:hAnsi="Cambria" w:cs="Cambria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9"/>
    <w:semiHidden/>
    <w:rsid w:val="00D9007E"/>
    <w:rPr>
      <w:rFonts w:ascii="Calibri" w:hAnsi="Calibri" w:cs="Calibri"/>
      <w:b/>
      <w:bCs/>
      <w:sz w:val="28"/>
      <w:szCs w:val="28"/>
    </w:rPr>
  </w:style>
  <w:style w:type="paragraph" w:customStyle="1" w:styleId="QUESTO">
    <w:name w:val="QUESTÃO"/>
    <w:basedOn w:val="Normal"/>
    <w:next w:val="SIMPLES"/>
    <w:uiPriority w:val="99"/>
    <w:rsid w:val="00D9007E"/>
    <w:pPr>
      <w:spacing w:before="120" w:after="0"/>
      <w:ind w:firstLine="0"/>
    </w:pPr>
  </w:style>
  <w:style w:type="paragraph" w:customStyle="1" w:styleId="SIMPLES">
    <w:name w:val="SIMPLES"/>
    <w:basedOn w:val="Normal"/>
    <w:uiPriority w:val="99"/>
    <w:rsid w:val="00D9007E"/>
    <w:pPr>
      <w:spacing w:after="0"/>
    </w:pPr>
  </w:style>
  <w:style w:type="paragraph" w:styleId="Cabealho">
    <w:name w:val="header"/>
    <w:basedOn w:val="Normal"/>
    <w:link w:val="CabealhoChar"/>
    <w:uiPriority w:val="99"/>
    <w:rsid w:val="00D9007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9007E"/>
    <w:rPr>
      <w:sz w:val="26"/>
      <w:szCs w:val="26"/>
    </w:rPr>
  </w:style>
  <w:style w:type="paragraph" w:styleId="Rodap">
    <w:name w:val="footer"/>
    <w:basedOn w:val="Normal"/>
    <w:link w:val="RodapChar"/>
    <w:uiPriority w:val="99"/>
    <w:rsid w:val="00D9007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9007E"/>
    <w:rPr>
      <w:sz w:val="26"/>
      <w:szCs w:val="26"/>
    </w:rPr>
  </w:style>
  <w:style w:type="paragraph" w:customStyle="1" w:styleId="ListaMarcada">
    <w:name w:val="Lista Marcada"/>
    <w:basedOn w:val="Normal"/>
    <w:uiPriority w:val="99"/>
    <w:rsid w:val="00D9007E"/>
    <w:pPr>
      <w:ind w:left="850" w:hanging="283"/>
    </w:pPr>
  </w:style>
  <w:style w:type="paragraph" w:customStyle="1" w:styleId="ListaMarcada2">
    <w:name w:val="Lista Marcada 2"/>
    <w:basedOn w:val="ListaMarcada"/>
    <w:uiPriority w:val="99"/>
    <w:rsid w:val="00D9007E"/>
    <w:pPr>
      <w:ind w:left="1417"/>
    </w:pPr>
  </w:style>
  <w:style w:type="character" w:styleId="Nmerodepgina">
    <w:name w:val="page number"/>
    <w:basedOn w:val="Fontepargpadro"/>
    <w:uiPriority w:val="99"/>
    <w:rsid w:val="00D9007E"/>
  </w:style>
  <w:style w:type="paragraph" w:customStyle="1" w:styleId="Tabela">
    <w:name w:val="Tabela"/>
    <w:basedOn w:val="Normal"/>
    <w:uiPriority w:val="99"/>
    <w:rsid w:val="00D9007E"/>
    <w:pPr>
      <w:spacing w:after="0"/>
      <w:ind w:firstLine="0"/>
    </w:pPr>
  </w:style>
  <w:style w:type="paragraph" w:styleId="Textodebalo">
    <w:name w:val="Balloon Text"/>
    <w:basedOn w:val="Normal"/>
    <w:link w:val="TextodebaloChar"/>
    <w:uiPriority w:val="99"/>
    <w:semiHidden/>
    <w:rsid w:val="0001741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7411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99"/>
    <w:qFormat/>
    <w:rsid w:val="0022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1632</Characters>
  <Application>Microsoft Office Word</Application>
  <DocSecurity>0</DocSecurity>
  <Lines>13</Lines>
  <Paragraphs>3</Paragraphs>
  <ScaleCrop>false</ScaleCrop>
  <Company>UFF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Fluminense</dc:title>
  <dc:subject/>
  <dc:creator>MAGNO</dc:creator>
  <cp:keywords/>
  <dc:description/>
  <cp:lastModifiedBy>ggc</cp:lastModifiedBy>
  <cp:revision>5</cp:revision>
  <cp:lastPrinted>1999-07-05T21:12:00Z</cp:lastPrinted>
  <dcterms:created xsi:type="dcterms:W3CDTF">2014-11-04T20:58:00Z</dcterms:created>
  <dcterms:modified xsi:type="dcterms:W3CDTF">2014-11-06T20:11:00Z</dcterms:modified>
</cp:coreProperties>
</file>